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C3A" w:rsidRPr="00714067" w:rsidRDefault="002E28DE" w:rsidP="005728D1">
      <w:pPr>
        <w:pStyle w:val="a3"/>
        <w:spacing w:line="200" w:lineRule="atLeast"/>
        <w:jc w:val="center"/>
      </w:pPr>
      <w:r w:rsidRPr="00714067">
        <w:t xml:space="preserve"> </w:t>
      </w:r>
    </w:p>
    <w:p w:rsidR="00706C3A" w:rsidRDefault="002E28DE" w:rsidP="005728D1">
      <w:pPr>
        <w:pStyle w:val="20"/>
        <w:spacing w:line="360" w:lineRule="auto"/>
        <w:jc w:val="center"/>
        <w:rPr>
          <w:caps/>
        </w:rPr>
      </w:pPr>
      <w:r w:rsidRPr="00714067">
        <w:rPr>
          <w:caps/>
        </w:rPr>
        <w:t>Практические аспекты обучения детей с умственной отсталостью (интеллектуальными нарушениями)</w:t>
      </w:r>
    </w:p>
    <w:p w:rsidR="00714067" w:rsidRPr="00714067" w:rsidRDefault="00714067" w:rsidP="00714067">
      <w:pPr>
        <w:pStyle w:val="20"/>
        <w:spacing w:line="360" w:lineRule="auto"/>
        <w:jc w:val="right"/>
      </w:pPr>
      <w:r>
        <w:t xml:space="preserve">Доклад педагога-психолога </w:t>
      </w:r>
      <w:proofErr w:type="spellStart"/>
      <w:r>
        <w:t>Веретенцевой</w:t>
      </w:r>
      <w:proofErr w:type="spellEnd"/>
      <w:r>
        <w:t xml:space="preserve"> И.В.</w:t>
      </w:r>
    </w:p>
    <w:p w:rsidR="00706C3A" w:rsidRPr="00714067" w:rsidRDefault="002E28DE" w:rsidP="00714067">
      <w:pPr>
        <w:pStyle w:val="ab"/>
        <w:spacing w:line="240" w:lineRule="auto"/>
        <w:jc w:val="center"/>
        <w:rPr>
          <w:rFonts w:ascii="Times New Roman" w:hAnsi="Times New Roman"/>
          <w:b/>
          <w:sz w:val="24"/>
          <w:szCs w:val="24"/>
        </w:rPr>
      </w:pPr>
      <w:r w:rsidRPr="00714067">
        <w:rPr>
          <w:rFonts w:ascii="Times New Roman" w:hAnsi="Times New Roman"/>
          <w:b/>
          <w:color w:val="000000"/>
          <w:sz w:val="24"/>
          <w:szCs w:val="24"/>
          <w:shd w:val="clear" w:color="auto" w:fill="FFFFFF"/>
        </w:rPr>
        <w:t xml:space="preserve">Психолого-педагогическая характеристика детей с умственной </w:t>
      </w:r>
      <w:proofErr w:type="gramStart"/>
      <w:r w:rsidRPr="00714067">
        <w:rPr>
          <w:rFonts w:ascii="Times New Roman" w:hAnsi="Times New Roman"/>
          <w:b/>
          <w:color w:val="000000"/>
          <w:sz w:val="24"/>
          <w:szCs w:val="24"/>
          <w:shd w:val="clear" w:color="auto" w:fill="FFFFFF"/>
        </w:rPr>
        <w:t>отсталостью</w:t>
      </w:r>
      <w:r w:rsidRPr="00714067">
        <w:rPr>
          <w:rFonts w:ascii="Times New Roman" w:hAnsi="Times New Roman"/>
          <w:b/>
          <w:color w:val="000000"/>
          <w:sz w:val="24"/>
          <w:szCs w:val="24"/>
        </w:rPr>
        <w:t> .</w:t>
      </w:r>
      <w:proofErr w:type="gramEnd"/>
    </w:p>
    <w:p w:rsidR="00706C3A" w:rsidRPr="00714067" w:rsidRDefault="002E28DE">
      <w:pPr>
        <w:pStyle w:val="a3"/>
        <w:ind w:firstLine="708"/>
        <w:jc w:val="both"/>
      </w:pPr>
      <w:r w:rsidRPr="00714067">
        <w:rPr>
          <w:rFonts w:eastAsia="Times New Roman"/>
          <w:color w:val="000000"/>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706C3A" w:rsidRPr="00714067" w:rsidRDefault="002E28DE">
      <w:pPr>
        <w:pStyle w:val="a3"/>
        <w:ind w:firstLine="708"/>
        <w:jc w:val="both"/>
      </w:pPr>
      <w:r w:rsidRPr="00714067">
        <w:rPr>
          <w:rFonts w:eastAsia="Times New Roman"/>
          <w:color w:val="000000"/>
        </w:rPr>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выделяют четыре степени умственной отсталости: легкую, умеренную, тяжелу</w:t>
      </w:r>
      <w:bookmarkStart w:id="0" w:name="_GoBack"/>
      <w:bookmarkEnd w:id="0"/>
      <w:r w:rsidRPr="00714067">
        <w:rPr>
          <w:rFonts w:eastAsia="Times New Roman"/>
          <w:color w:val="000000"/>
        </w:rPr>
        <w:t>ю, глубокую.</w:t>
      </w:r>
    </w:p>
    <w:p w:rsidR="00706C3A" w:rsidRPr="00714067" w:rsidRDefault="002E28DE">
      <w:pPr>
        <w:pStyle w:val="a3"/>
        <w:ind w:firstLine="708"/>
        <w:jc w:val="both"/>
      </w:pPr>
      <w:r w:rsidRPr="00714067">
        <w:rPr>
          <w:rFonts w:eastAsia="Times New Roman"/>
          <w:color w:val="000000"/>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В свою очередь, это оказывает негативное влияние на овладение чтением и </w:t>
      </w:r>
      <w:proofErr w:type="gramStart"/>
      <w:r w:rsidRPr="00714067">
        <w:rPr>
          <w:rFonts w:eastAsia="Times New Roman"/>
          <w:color w:val="000000"/>
        </w:rPr>
        <w:t>письмом  в</w:t>
      </w:r>
      <w:proofErr w:type="gramEnd"/>
      <w:r w:rsidRPr="00714067">
        <w:rPr>
          <w:rFonts w:eastAsia="Times New Roman"/>
          <w:color w:val="000000"/>
        </w:rPr>
        <w:t xml:space="preserve"> процессе школьного обучения.</w:t>
      </w:r>
    </w:p>
    <w:p w:rsidR="005728D1" w:rsidRPr="00714067" w:rsidRDefault="002E28DE">
      <w:pPr>
        <w:pStyle w:val="a3"/>
        <w:ind w:firstLine="708"/>
        <w:jc w:val="both"/>
        <w:rPr>
          <w:rFonts w:eastAsia="Times New Roman"/>
          <w:color w:val="000000"/>
        </w:rPr>
      </w:pPr>
      <w:r w:rsidRPr="00714067">
        <w:rPr>
          <w:rFonts w:eastAsia="Times New Roman"/>
          <w:color w:val="000000"/>
        </w:rPr>
        <w:t xml:space="preserve">Развитие всех психических процессов у детей с легкой умственной отсталостью отличается качественным своеобразием, при этом нарушенной оказывается </w:t>
      </w:r>
      <w:r w:rsidRPr="00714067">
        <w:rPr>
          <w:rFonts w:eastAsia="Times New Roman"/>
          <w:color w:val="000000"/>
          <w:u w:val="single"/>
        </w:rPr>
        <w:t>уже первая ступень познания.</w:t>
      </w:r>
      <w:r w:rsidRPr="00714067">
        <w:rPr>
          <w:rFonts w:eastAsia="Times New Roman"/>
          <w:color w:val="000000"/>
        </w:rPr>
        <w:t xml:space="preserve"> </w:t>
      </w:r>
    </w:p>
    <w:p w:rsidR="005728D1" w:rsidRPr="00714067" w:rsidRDefault="005728D1">
      <w:pPr>
        <w:pStyle w:val="a3"/>
        <w:ind w:firstLine="708"/>
        <w:jc w:val="both"/>
        <w:rPr>
          <w:rFonts w:eastAsia="Times New Roman"/>
          <w:color w:val="000000"/>
        </w:rPr>
      </w:pPr>
      <w:r w:rsidRPr="00714067">
        <w:rPr>
          <w:rFonts w:eastAsia="Times New Roman"/>
          <w:color w:val="000000"/>
        </w:rPr>
        <w:t xml:space="preserve">ВОСПРИЯТИЕ. </w:t>
      </w:r>
    </w:p>
    <w:p w:rsidR="00706C3A" w:rsidRPr="00714067" w:rsidRDefault="002E28DE">
      <w:pPr>
        <w:pStyle w:val="a3"/>
        <w:ind w:firstLine="708"/>
        <w:jc w:val="both"/>
        <w:rPr>
          <w:i/>
        </w:rPr>
      </w:pPr>
      <w:r w:rsidRPr="00714067">
        <w:rPr>
          <w:rFonts w:eastAsia="Times New Roman"/>
          <w:color w:val="000000"/>
        </w:rPr>
        <w:t xml:space="preserve">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w:t>
      </w:r>
      <w:r w:rsidRPr="00714067">
        <w:rPr>
          <w:rFonts w:eastAsia="Times New Roman"/>
          <w:i/>
          <w:color w:val="000000"/>
        </w:rPr>
        <w:t>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r w:rsidRPr="00714067">
        <w:rPr>
          <w:rFonts w:eastAsia="Times New Roman"/>
          <w:i/>
          <w:iCs/>
          <w:color w:val="000000"/>
        </w:rPr>
        <w:t> </w:t>
      </w:r>
    </w:p>
    <w:p w:rsidR="00706C3A" w:rsidRPr="00714067" w:rsidRDefault="005728D1">
      <w:pPr>
        <w:pStyle w:val="a3"/>
        <w:ind w:firstLine="708"/>
        <w:jc w:val="both"/>
      </w:pPr>
      <w:r w:rsidRPr="00714067">
        <w:rPr>
          <w:rFonts w:eastAsia="Times New Roman"/>
          <w:color w:val="000000"/>
        </w:rPr>
        <w:t xml:space="preserve">МЫШЛЕНИЕ. </w:t>
      </w:r>
      <w:r w:rsidR="002E28DE" w:rsidRPr="00714067">
        <w:rPr>
          <w:rFonts w:eastAsia="Times New Roman"/>
          <w:color w:val="000000"/>
        </w:rPr>
        <w:t xml:space="preserve">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w:t>
      </w:r>
      <w:r w:rsidR="002E28DE" w:rsidRPr="00714067">
        <w:rPr>
          <w:rFonts w:eastAsia="Times New Roman"/>
          <w:i/>
          <w:color w:val="000000"/>
        </w:rPr>
        <w:t>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r w:rsidR="002E28DE" w:rsidRPr="00714067">
        <w:rPr>
          <w:rFonts w:eastAsia="Times New Roman"/>
          <w:color w:val="000000"/>
        </w:rPr>
        <w:t>.</w:t>
      </w:r>
    </w:p>
    <w:p w:rsidR="00706C3A" w:rsidRPr="00714067" w:rsidRDefault="002E28DE">
      <w:pPr>
        <w:pStyle w:val="a3"/>
        <w:ind w:firstLine="708"/>
        <w:jc w:val="both"/>
        <w:rPr>
          <w:u w:val="single"/>
        </w:rPr>
      </w:pPr>
      <w:r w:rsidRPr="00714067">
        <w:rPr>
          <w:rFonts w:eastAsia="Times New Roman"/>
          <w:color w:val="000000"/>
        </w:rPr>
        <w:t xml:space="preserve">У этой категории обучающихся из всех видов мышления (наглядно действенное, наглядно образное и словесно логическое) в большей степени нарушено логическое мышление, что выражается в </w:t>
      </w:r>
      <w:r w:rsidRPr="00714067">
        <w:rPr>
          <w:rFonts w:eastAsia="Times New Roman"/>
          <w:color w:val="000000"/>
          <w:u w:val="single"/>
        </w:rPr>
        <w:t>слабости обобщения, трудностях понимания смысла явления или факта.</w:t>
      </w:r>
      <w:r w:rsidRPr="00714067">
        <w:rPr>
          <w:rFonts w:eastAsia="Times New Roman"/>
          <w:color w:val="000000"/>
        </w:rPr>
        <w:t xml:space="preserve"> Особые сложности возникают у обучающихся при понимании </w:t>
      </w:r>
      <w:r w:rsidRPr="00714067">
        <w:rPr>
          <w:rFonts w:eastAsia="Times New Roman"/>
          <w:b/>
          <w:i/>
          <w:color w:val="000000"/>
        </w:rPr>
        <w:t>переносного смысла</w:t>
      </w:r>
      <w:r w:rsidRPr="00714067">
        <w:rPr>
          <w:rFonts w:eastAsia="Times New Roman"/>
          <w:color w:val="000000"/>
        </w:rPr>
        <w:t xml:space="preserve"> отдельных фраз или целых текстов. В целом мышление ребенка с умственной отсталостью характеризуется </w:t>
      </w:r>
      <w:r w:rsidRPr="00714067">
        <w:rPr>
          <w:rFonts w:eastAsia="Times New Roman"/>
          <w:i/>
          <w:color w:val="000000"/>
        </w:rPr>
        <w:t>конкретностью, некритичностью, ригидностью (плохой переключаемостью с одного вида деятельности на другой).</w:t>
      </w:r>
      <w:r w:rsidRPr="00714067">
        <w:rPr>
          <w:rFonts w:eastAsia="Times New Roman"/>
          <w:color w:val="000000"/>
        </w:rPr>
        <w:t xml:space="preserve"> Обучающимся с легкой умственной отсталостью присуща сниженная активность мыслительных процессов и слабая регулирующая роль мышления: как правило, они </w:t>
      </w:r>
      <w:r w:rsidRPr="00714067">
        <w:rPr>
          <w:rFonts w:eastAsia="Times New Roman"/>
          <w:color w:val="000000"/>
          <w:u w:val="single"/>
        </w:rPr>
        <w:t>начинают выполнять работу, не дослушав инструкции, не поняв цели задания, не имея внутреннего плана действия.</w:t>
      </w:r>
    </w:p>
    <w:p w:rsidR="00706C3A" w:rsidRPr="00714067" w:rsidRDefault="008773D2">
      <w:pPr>
        <w:pStyle w:val="a3"/>
        <w:ind w:firstLine="708"/>
        <w:jc w:val="both"/>
        <w:rPr>
          <w:b/>
          <w:i/>
        </w:rPr>
      </w:pPr>
      <w:r w:rsidRPr="00714067">
        <w:rPr>
          <w:rFonts w:eastAsia="Times New Roman"/>
          <w:color w:val="000000"/>
        </w:rPr>
        <w:t>ПАМЯТЬ</w:t>
      </w:r>
      <w:r w:rsidR="002E28DE" w:rsidRPr="00714067">
        <w:rPr>
          <w:rFonts w:eastAsia="Times New Roman"/>
          <w:color w:val="000000"/>
        </w:rPr>
        <w:t xml:space="preserve">.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w:t>
      </w:r>
      <w:r w:rsidR="002E28DE" w:rsidRPr="00714067">
        <w:rPr>
          <w:rFonts w:eastAsia="Times New Roman"/>
          <w:b/>
          <w:i/>
          <w:color w:val="000000"/>
        </w:rPr>
        <w:t>лучше запоминают внешние, иногда случайные, зрительно воспринимаемые признаки</w:t>
      </w:r>
      <w:r w:rsidR="002E28DE" w:rsidRPr="00714067">
        <w:rPr>
          <w:rFonts w:eastAsia="Times New Roman"/>
          <w:color w:val="000000"/>
        </w:rPr>
        <w:t xml:space="preserve">, при этом, труднее осознаются и запоминаются внутренние логические связи; </w:t>
      </w:r>
      <w:r w:rsidR="002E28DE" w:rsidRPr="00714067">
        <w:rPr>
          <w:rFonts w:eastAsia="Times New Roman"/>
          <w:color w:val="000000"/>
          <w:u w:val="single"/>
        </w:rPr>
        <w:t>позже,</w:t>
      </w:r>
      <w:r w:rsidR="002E28DE" w:rsidRPr="00714067">
        <w:rPr>
          <w:rFonts w:eastAsia="Times New Roman"/>
          <w:color w:val="000000"/>
        </w:rPr>
        <w:t xml:space="preserve"> чем у нормальных сверстников, </w:t>
      </w:r>
      <w:r w:rsidR="002E28DE" w:rsidRPr="00714067">
        <w:rPr>
          <w:rFonts w:eastAsia="Times New Roman"/>
          <w:color w:val="000000"/>
          <w:u w:val="single"/>
        </w:rPr>
        <w:t>формируется произвольное запоминание</w:t>
      </w:r>
      <w:r w:rsidR="002E28DE" w:rsidRPr="00714067">
        <w:rPr>
          <w:rFonts w:eastAsia="Times New Roman"/>
          <w:color w:val="000000"/>
        </w:rPr>
        <w:t xml:space="preserve">,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w:t>
      </w:r>
      <w:r w:rsidR="002E28DE" w:rsidRPr="00714067">
        <w:rPr>
          <w:rFonts w:eastAsia="Times New Roman"/>
          <w:color w:val="000000"/>
        </w:rPr>
        <w:lastRenderedPageBreak/>
        <w:t xml:space="preserve">информация может воспроизводиться бессистемно, с большим количеством искажений; при этом </w:t>
      </w:r>
      <w:r w:rsidR="002E28DE" w:rsidRPr="00714067">
        <w:rPr>
          <w:rFonts w:eastAsia="Times New Roman"/>
          <w:b/>
          <w:i/>
          <w:color w:val="000000"/>
        </w:rPr>
        <w:t>наибольшие трудности вызывает воспроизведение словесного материала.</w:t>
      </w:r>
    </w:p>
    <w:p w:rsidR="00706C3A" w:rsidRPr="00714067" w:rsidRDefault="008773D2">
      <w:pPr>
        <w:pStyle w:val="a3"/>
        <w:ind w:firstLine="708"/>
        <w:jc w:val="both"/>
      </w:pPr>
      <w:r w:rsidRPr="00714067">
        <w:rPr>
          <w:rFonts w:eastAsia="Times New Roman"/>
          <w:color w:val="000000"/>
        </w:rPr>
        <w:t xml:space="preserve">ВНИМАНИЕ. </w:t>
      </w:r>
      <w:r w:rsidR="002E28DE" w:rsidRPr="00714067">
        <w:rPr>
          <w:rFonts w:eastAsia="Times New Roman"/>
          <w:color w:val="000000"/>
        </w:rPr>
        <w:t xml:space="preserve">В значительной степени </w:t>
      </w:r>
      <w:r w:rsidR="002E28DE" w:rsidRPr="00714067">
        <w:rPr>
          <w:rFonts w:eastAsia="Times New Roman"/>
          <w:b/>
          <w:color w:val="000000"/>
        </w:rPr>
        <w:t>нарушено произвольное внимание</w:t>
      </w:r>
      <w:r w:rsidR="002E28DE" w:rsidRPr="00714067">
        <w:rPr>
          <w:rFonts w:eastAsia="Times New Roman"/>
          <w:color w:val="000000"/>
        </w:rPr>
        <w:t xml:space="preserve">, </w:t>
      </w:r>
      <w:r w:rsidR="002E28DE" w:rsidRPr="00714067">
        <w:rPr>
          <w:rFonts w:eastAsia="Times New Roman"/>
          <w:b/>
          <w:color w:val="000000"/>
        </w:rPr>
        <w:t>которое связано с волевым напряжением</w:t>
      </w:r>
      <w:r w:rsidR="002E28DE" w:rsidRPr="00714067">
        <w:rPr>
          <w:rFonts w:eastAsia="Times New Roman"/>
          <w:color w:val="000000"/>
        </w:rPr>
        <w:t xml:space="preserve">, направленным на преодоление трудностей, что выражается в его нестойкости и быстрой истощаемости. Однако, </w:t>
      </w:r>
      <w:r w:rsidR="002E28DE" w:rsidRPr="00714067">
        <w:rPr>
          <w:rFonts w:eastAsia="Times New Roman"/>
          <w:color w:val="000000"/>
          <w:u w:val="single"/>
        </w:rPr>
        <w:t>если задание посильно и интересно</w:t>
      </w:r>
      <w:r w:rsidR="002E28DE" w:rsidRPr="00714067">
        <w:rPr>
          <w:rFonts w:eastAsia="Times New Roman"/>
          <w:color w:val="000000"/>
        </w:rPr>
        <w:t xml:space="preserve"> для обучающегося, то его </w:t>
      </w:r>
      <w:r w:rsidR="002E28DE" w:rsidRPr="00714067">
        <w:rPr>
          <w:rFonts w:eastAsia="Times New Roman"/>
          <w:color w:val="000000"/>
          <w:u w:val="single"/>
        </w:rPr>
        <w:t>внимание может определенное время поддерживаться на должном уровне.</w:t>
      </w:r>
      <w:r w:rsidR="002E28DE" w:rsidRPr="00714067">
        <w:rPr>
          <w:rFonts w:eastAsia="Times New Roman"/>
          <w:color w:val="000000"/>
        </w:rPr>
        <w:t xml:space="preserve">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706C3A" w:rsidRPr="00714067" w:rsidRDefault="008773D2">
      <w:pPr>
        <w:pStyle w:val="a3"/>
        <w:ind w:firstLine="708"/>
        <w:jc w:val="both"/>
      </w:pPr>
      <w:r w:rsidRPr="00714067">
        <w:rPr>
          <w:rFonts w:eastAsia="Times New Roman"/>
          <w:color w:val="000000"/>
        </w:rPr>
        <w:t xml:space="preserve">РЕЧЬ. </w:t>
      </w:r>
      <w:r w:rsidR="002E28DE" w:rsidRPr="00714067">
        <w:rPr>
          <w:rFonts w:eastAsia="Times New Roman"/>
          <w:color w:val="000000"/>
        </w:rPr>
        <w:t xml:space="preserve">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w:t>
      </w:r>
      <w:r w:rsidR="002E28DE" w:rsidRPr="00714067">
        <w:rPr>
          <w:rFonts w:eastAsia="Times New Roman"/>
          <w:b/>
          <w:color w:val="000000"/>
        </w:rPr>
        <w:t>недоразвитии всех сторон речи</w:t>
      </w:r>
      <w:r w:rsidR="002E28DE" w:rsidRPr="00714067">
        <w:rPr>
          <w:rFonts w:eastAsia="Times New Roman"/>
          <w:color w:val="000000"/>
        </w:rPr>
        <w:t xml:space="preserve">: </w:t>
      </w:r>
      <w:r w:rsidR="002E28DE" w:rsidRPr="00714067">
        <w:rPr>
          <w:rFonts w:eastAsia="Times New Roman"/>
          <w:b/>
          <w:color w:val="000000"/>
        </w:rPr>
        <w:t>фонетической, лексической, грамматической.</w:t>
      </w:r>
      <w:r w:rsidR="002E28DE" w:rsidRPr="00714067">
        <w:rPr>
          <w:rFonts w:eastAsia="Times New Roman"/>
          <w:color w:val="000000"/>
        </w:rPr>
        <w:t xml:space="preserve">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w:t>
      </w:r>
      <w:r w:rsidR="002E28DE" w:rsidRPr="00714067">
        <w:rPr>
          <w:rFonts w:eastAsia="Times New Roman"/>
          <w:b/>
          <w:i/>
          <w:color w:val="000000"/>
        </w:rPr>
        <w:t>зачастую словесная инструкция оказывается непонятой</w:t>
      </w:r>
      <w:r w:rsidR="002E28DE" w:rsidRPr="00714067">
        <w:rPr>
          <w:rFonts w:eastAsia="Times New Roman"/>
          <w:color w:val="000000"/>
        </w:rPr>
        <w:t>,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8773D2" w:rsidRPr="00714067" w:rsidRDefault="008773D2">
      <w:pPr>
        <w:pStyle w:val="a3"/>
        <w:ind w:firstLine="708"/>
        <w:jc w:val="both"/>
        <w:rPr>
          <w:rFonts w:eastAsia="Times New Roman"/>
          <w:color w:val="000000"/>
        </w:rPr>
      </w:pPr>
      <w:r w:rsidRPr="00714067">
        <w:rPr>
          <w:rFonts w:eastAsia="Times New Roman"/>
          <w:color w:val="000000"/>
        </w:rPr>
        <w:t xml:space="preserve">ЭМОЦИОНАЛЬНАЯ </w:t>
      </w:r>
      <w:proofErr w:type="gramStart"/>
      <w:r w:rsidRPr="00714067">
        <w:rPr>
          <w:rFonts w:eastAsia="Times New Roman"/>
          <w:color w:val="000000"/>
        </w:rPr>
        <w:t xml:space="preserve">СФЕРА, </w:t>
      </w:r>
      <w:r w:rsidR="002E28DE" w:rsidRPr="00714067">
        <w:rPr>
          <w:rFonts w:eastAsia="Times New Roman"/>
          <w:color w:val="000000"/>
        </w:rPr>
        <w:t xml:space="preserve"> При</w:t>
      </w:r>
      <w:proofErr w:type="gramEnd"/>
      <w:r w:rsidR="002E28DE" w:rsidRPr="00714067">
        <w:rPr>
          <w:rFonts w:eastAsia="Times New Roman"/>
          <w:color w:val="000000"/>
        </w:rPr>
        <w:t xml:space="preserve"> легкой умственной отсталости эмоции в целом сохранны, однако они отличаются </w:t>
      </w:r>
      <w:r w:rsidR="002E28DE" w:rsidRPr="00714067">
        <w:rPr>
          <w:rFonts w:eastAsia="Times New Roman"/>
          <w:b/>
          <w:color w:val="000000"/>
        </w:rPr>
        <w:t>отсутствием оттенков переживаний, неустойчивостью и поверхностью</w:t>
      </w:r>
      <w:r w:rsidR="002E28DE" w:rsidRPr="00714067">
        <w:rPr>
          <w:rFonts w:eastAsia="Times New Roman"/>
          <w:color w:val="000000"/>
        </w:rPr>
        <w:t xml:space="preserve">.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w:t>
      </w:r>
      <w:r w:rsidR="002E28DE" w:rsidRPr="00714067">
        <w:rPr>
          <w:rFonts w:eastAsia="Times New Roman"/>
          <w:b/>
          <w:i/>
          <w:color w:val="000000"/>
        </w:rPr>
        <w:t>нравственных и эстетических сфера</w:t>
      </w:r>
      <w:r w:rsidR="002E28DE" w:rsidRPr="00714067">
        <w:rPr>
          <w:rFonts w:eastAsia="Times New Roman"/>
          <w:color w:val="000000"/>
        </w:rPr>
        <w:t xml:space="preserve"> учащихся с умственной отсталостью </w:t>
      </w:r>
      <w:r w:rsidR="002E28DE" w:rsidRPr="00714067">
        <w:rPr>
          <w:rFonts w:eastAsia="Times New Roman"/>
          <w:b/>
          <w:i/>
          <w:color w:val="000000"/>
        </w:rPr>
        <w:t>характеризуется слабостью собственных намерений и побуждений, большой внушаемостью</w:t>
      </w:r>
      <w:r w:rsidR="002E28DE" w:rsidRPr="00714067">
        <w:rPr>
          <w:rFonts w:eastAsia="Times New Roman"/>
          <w:color w:val="000000"/>
        </w:rPr>
        <w:t xml:space="preserve">. Такие школьники предпочитают выбирать путь, не требующий волевых усилий, а вследствие </w:t>
      </w:r>
      <w:proofErr w:type="spellStart"/>
      <w:r w:rsidR="002E28DE" w:rsidRPr="00714067">
        <w:rPr>
          <w:rFonts w:eastAsia="Times New Roman"/>
          <w:color w:val="000000"/>
        </w:rPr>
        <w:t>непосильности</w:t>
      </w:r>
      <w:proofErr w:type="spellEnd"/>
      <w:r w:rsidR="002E28DE" w:rsidRPr="00714067">
        <w:rPr>
          <w:rFonts w:eastAsia="Times New Roman"/>
          <w:color w:val="000000"/>
        </w:rPr>
        <w:t xml:space="preserve"> предъявляемых требований у некоторых из них развиваются такие отрицательные черты личности, как </w:t>
      </w:r>
      <w:r w:rsidR="002E28DE" w:rsidRPr="00714067">
        <w:rPr>
          <w:rFonts w:eastAsia="Times New Roman"/>
          <w:b/>
          <w:i/>
          <w:color w:val="000000"/>
        </w:rPr>
        <w:t>негативизм и упрямство</w:t>
      </w:r>
      <w:r w:rsidR="002E28DE" w:rsidRPr="00714067">
        <w:rPr>
          <w:rFonts w:eastAsia="Times New Roman"/>
          <w:color w:val="000000"/>
        </w:rPr>
        <w:t xml:space="preserve">. </w:t>
      </w:r>
    </w:p>
    <w:p w:rsidR="00706C3A" w:rsidRPr="00714067" w:rsidRDefault="008773D2">
      <w:pPr>
        <w:pStyle w:val="a3"/>
        <w:ind w:firstLine="708"/>
        <w:jc w:val="both"/>
      </w:pPr>
      <w:r w:rsidRPr="00714067">
        <w:rPr>
          <w:rFonts w:eastAsia="Times New Roman"/>
          <w:color w:val="000000"/>
        </w:rPr>
        <w:t xml:space="preserve">МОТИВАЦИЯ. </w:t>
      </w:r>
      <w:r w:rsidR="002E28DE" w:rsidRPr="00714067">
        <w:rPr>
          <w:rFonts w:eastAsia="Times New Roman"/>
          <w:color w:val="000000"/>
        </w:rPr>
        <w:t xml:space="preserve">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w:t>
      </w:r>
      <w:r w:rsidR="002E28DE" w:rsidRPr="00714067">
        <w:rPr>
          <w:rFonts w:eastAsia="Times New Roman"/>
          <w:b/>
          <w:i/>
          <w:color w:val="000000"/>
        </w:rPr>
        <w:t>слабости побуждений, недостаточности инициативы</w:t>
      </w:r>
      <w:r w:rsidR="002E28DE" w:rsidRPr="00714067">
        <w:rPr>
          <w:rFonts w:eastAsia="Times New Roman"/>
          <w:color w:val="000000"/>
        </w:rPr>
        <w:t xml:space="preserve">.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w:t>
      </w:r>
      <w:r w:rsidR="002E28DE" w:rsidRPr="00714067">
        <w:rPr>
          <w:rFonts w:eastAsia="Times New Roman"/>
          <w:color w:val="000000"/>
          <w:u w:val="single"/>
        </w:rPr>
        <w:t>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w:t>
      </w:r>
      <w:r w:rsidR="002E28DE" w:rsidRPr="00714067">
        <w:rPr>
          <w:rFonts w:eastAsia="Times New Roman"/>
          <w:color w:val="000000"/>
        </w:rPr>
        <w:t xml:space="preserve">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 бой, благодаря овладению необходимыми социально бытовыми навыками.</w:t>
      </w:r>
    </w:p>
    <w:p w:rsidR="008D303E" w:rsidRPr="00714067" w:rsidRDefault="008D303E">
      <w:pPr>
        <w:pStyle w:val="20"/>
        <w:spacing w:line="360" w:lineRule="auto"/>
      </w:pPr>
    </w:p>
    <w:p w:rsidR="00706C3A" w:rsidRPr="00714067" w:rsidRDefault="002E28DE" w:rsidP="008D303E">
      <w:pPr>
        <w:pStyle w:val="20"/>
        <w:spacing w:after="0" w:line="360" w:lineRule="auto"/>
        <w:rPr>
          <w:b/>
        </w:rPr>
      </w:pPr>
      <w:r w:rsidRPr="00714067">
        <w:t xml:space="preserve"> </w:t>
      </w:r>
      <w:r w:rsidRPr="00714067">
        <w:rPr>
          <w:b/>
        </w:rPr>
        <w:t>Особенности обучения письму и чтению детей с умственной отсталостью.</w:t>
      </w:r>
    </w:p>
    <w:p w:rsidR="00706C3A" w:rsidRPr="00714067" w:rsidRDefault="002E28DE" w:rsidP="00EC3BEF">
      <w:pPr>
        <w:pStyle w:val="a3"/>
        <w:jc w:val="both"/>
      </w:pPr>
      <w:r w:rsidRPr="00714067">
        <w:t xml:space="preserve"> </w:t>
      </w:r>
      <w:r w:rsidRPr="00714067">
        <w:rPr>
          <w:rStyle w:val="c23"/>
          <w:bCs/>
          <w:color w:val="000000"/>
        </w:rPr>
        <w:t xml:space="preserve"> </w:t>
      </w:r>
      <w:r w:rsidRPr="00714067">
        <w:rPr>
          <w:rFonts w:eastAsia="Times New Roman"/>
          <w:color w:val="000000"/>
          <w:shd w:val="clear" w:color="auto" w:fill="FFFFFF"/>
        </w:rPr>
        <w:t xml:space="preserve">На современном этапе специального образования одной из основных проблем является обучение и развитие лиц, имеющих умственную отсталость.  Одним из дефектов при умственной отсталости является нарушение речевой деятельности, в том числе и письменной речи. </w:t>
      </w:r>
    </w:p>
    <w:p w:rsidR="00706C3A" w:rsidRPr="00714067" w:rsidRDefault="002E28DE" w:rsidP="008773D2">
      <w:pPr>
        <w:pStyle w:val="a3"/>
        <w:jc w:val="both"/>
      </w:pPr>
      <w:r w:rsidRPr="00714067">
        <w:rPr>
          <w:rFonts w:eastAsia="Times New Roman"/>
        </w:rPr>
        <w:t xml:space="preserve">   </w:t>
      </w:r>
      <w:r w:rsidRPr="00714067">
        <w:rPr>
          <w:rFonts w:eastAsia="Times New Roman"/>
          <w:color w:val="000000"/>
        </w:rPr>
        <w:t xml:space="preserve">Являясь отдельными видами речевой деятельности, чтение и письмо представляют собой сложные процессы, которые состоят из многочисленных операций. Так, читающему необходимо воспринять </w:t>
      </w:r>
      <w:r w:rsidRPr="00714067">
        <w:rPr>
          <w:rFonts w:eastAsia="Times New Roman"/>
          <w:color w:val="000000"/>
        </w:rPr>
        <w:lastRenderedPageBreak/>
        <w:t xml:space="preserve">графические знаки, перекодировать их в звуки, произнести прочитанное вслух или «про себя», осмыслить информацию, заложенную в каждом слове, предложении, абзаце.  </w:t>
      </w:r>
    </w:p>
    <w:p w:rsidR="00706C3A" w:rsidRPr="00714067" w:rsidRDefault="002E28DE" w:rsidP="008773D2">
      <w:pPr>
        <w:pStyle w:val="a3"/>
        <w:jc w:val="both"/>
      </w:pPr>
      <w:r w:rsidRPr="00714067">
        <w:rPr>
          <w:rFonts w:eastAsia="Times New Roman"/>
        </w:rPr>
        <w:t xml:space="preserve">   </w:t>
      </w:r>
      <w:r w:rsidRPr="00714067">
        <w:rPr>
          <w:rFonts w:eastAsia="Times New Roman"/>
          <w:color w:val="000000"/>
        </w:rPr>
        <w:t>Недоразвитие познавательной деятельности умственно отсталых детей, позднее развитие речи, ее качественное своеобразие (бедность словаря, дефектное произношение, неточное,   слуховое восприятие звуков речи, низкий уровень фонематического развития, несовершенство грамматического строя речи), а также психопатологические особенности этих детей отрицательно сказываются на овладении навыком чтения и письма.</w:t>
      </w:r>
    </w:p>
    <w:p w:rsidR="00706C3A" w:rsidRPr="00714067" w:rsidRDefault="002E28DE" w:rsidP="008773D2">
      <w:pPr>
        <w:pStyle w:val="a3"/>
        <w:jc w:val="both"/>
      </w:pPr>
      <w:r w:rsidRPr="00714067">
        <w:rPr>
          <w:rFonts w:eastAsia="Times New Roman"/>
          <w:color w:val="000000"/>
        </w:rPr>
        <w:t xml:space="preserve">  Своеобразие проявляется уже в первый период обучения грамоте: </w:t>
      </w:r>
      <w:r w:rsidRPr="00714067">
        <w:rPr>
          <w:rFonts w:eastAsia="Times New Roman"/>
          <w:i/>
          <w:color w:val="000000"/>
        </w:rPr>
        <w:t>дети медленно запоминают буквы, смешивают сходные по начертанию графемы, недостаточно быстро соотносят звук с буквой, длительное время не могут перейти с побуквенного чтения на слоговое, искажают звуковой состав слов, испытывают большие трудности в соотнесении прочитанного слова с предметом, действием, признаком.</w:t>
      </w:r>
      <w:r w:rsidRPr="00714067">
        <w:rPr>
          <w:rFonts w:eastAsia="Times New Roman"/>
          <w:color w:val="000000"/>
        </w:rPr>
        <w:t xml:space="preserve"> </w:t>
      </w:r>
      <w:r w:rsidR="00EC3BEF" w:rsidRPr="00714067">
        <w:rPr>
          <w:rFonts w:eastAsia="Times New Roman"/>
          <w:color w:val="000000"/>
        </w:rPr>
        <w:t xml:space="preserve">   </w:t>
      </w:r>
      <w:r w:rsidRPr="00714067">
        <w:rPr>
          <w:rFonts w:eastAsia="Times New Roman"/>
          <w:color w:val="000000"/>
        </w:rPr>
        <w:t>Помимо этого, умственно отсталые учащиеся очень медленно накапливают слоговые образы. Это связано с тем, что дети не понимают обобщенного слогового образа и стараются механически заучивать каждый слог в отдельности.</w:t>
      </w:r>
    </w:p>
    <w:p w:rsidR="00706C3A" w:rsidRPr="00714067" w:rsidRDefault="002E28DE" w:rsidP="008773D2">
      <w:pPr>
        <w:pStyle w:val="a3"/>
        <w:jc w:val="both"/>
      </w:pPr>
      <w:r w:rsidRPr="00714067">
        <w:rPr>
          <w:rFonts w:eastAsia="Times New Roman"/>
        </w:rPr>
        <w:t xml:space="preserve">   </w:t>
      </w:r>
      <w:r w:rsidRPr="00714067">
        <w:rPr>
          <w:rFonts w:eastAsia="Times New Roman"/>
          <w:color w:val="000000"/>
        </w:rPr>
        <w:t xml:space="preserve">Развитие беглости чтения тормозится также тем, что </w:t>
      </w:r>
      <w:r w:rsidRPr="00714067">
        <w:rPr>
          <w:rFonts w:eastAsia="Times New Roman"/>
          <w:b/>
          <w:i/>
          <w:color w:val="000000"/>
        </w:rPr>
        <w:t>поле зрения у умственно отсталых детей ограниченное</w:t>
      </w:r>
      <w:r w:rsidRPr="00714067">
        <w:rPr>
          <w:rFonts w:eastAsia="Times New Roman"/>
          <w:color w:val="000000"/>
        </w:rPr>
        <w:t>. Они обычно видят только ту букву (тот слог), на которую в данный момент направлен их взгляд. Кроме того, такие дети длительное время не могут пользоваться смысловой догадкой, что связано с их основным дефектом – интеллектуальной недостаточностью.</w:t>
      </w:r>
    </w:p>
    <w:p w:rsidR="00706C3A" w:rsidRPr="00714067" w:rsidRDefault="002E28DE" w:rsidP="008773D2">
      <w:pPr>
        <w:pStyle w:val="a3"/>
        <w:jc w:val="both"/>
      </w:pPr>
      <w:r w:rsidRPr="00714067">
        <w:rPr>
          <w:rFonts w:eastAsia="Times New Roman"/>
        </w:rPr>
        <w:t xml:space="preserve">  </w:t>
      </w:r>
      <w:r w:rsidR="00EC3BEF" w:rsidRPr="00714067">
        <w:rPr>
          <w:rFonts w:eastAsia="Times New Roman"/>
        </w:rPr>
        <w:t xml:space="preserve"> </w:t>
      </w:r>
      <w:r w:rsidRPr="00714067">
        <w:rPr>
          <w:rFonts w:eastAsia="Times New Roman"/>
          <w:color w:val="000000"/>
          <w:u w:val="single"/>
        </w:rPr>
        <w:t>Читая текст</w:t>
      </w:r>
      <w:r w:rsidRPr="00714067">
        <w:rPr>
          <w:rFonts w:eastAsia="Times New Roman"/>
          <w:color w:val="000000"/>
        </w:rPr>
        <w:t xml:space="preserve">, школьники </w:t>
      </w:r>
      <w:r w:rsidRPr="00714067">
        <w:rPr>
          <w:rFonts w:eastAsia="Times New Roman"/>
          <w:color w:val="000000"/>
          <w:u w:val="single"/>
        </w:rPr>
        <w:t>с трудом устанавливают даже простейшие связи, поэтому основное содержание часто остается для них неясным</w:t>
      </w:r>
      <w:r w:rsidRPr="00714067">
        <w:rPr>
          <w:rFonts w:eastAsia="Times New Roman"/>
          <w:color w:val="000000"/>
        </w:rPr>
        <w:t xml:space="preserve">. Наиболее доступными для учеников с интеллектуальными нарушениями на протяжении всех лет обучения оказываются </w:t>
      </w:r>
      <w:r w:rsidRPr="00714067">
        <w:rPr>
          <w:rFonts w:eastAsia="Times New Roman"/>
          <w:b/>
          <w:i/>
          <w:color w:val="000000"/>
        </w:rPr>
        <w:t>небольшие тексты повествовательного характера, в которых сюжет раскрывается четко и последовательно, число действующих лиц невелико, а ситуация проста и близка их жизненному опыту</w:t>
      </w:r>
      <w:r w:rsidRPr="00714067">
        <w:rPr>
          <w:rFonts w:eastAsia="Times New Roman"/>
          <w:color w:val="000000"/>
        </w:rPr>
        <w:t>. Наличие в текстах описания переживаний героев, служащих мотивами совершаемых ими поступков, перемежающихся событий, второго плана, авторских отступлений осложняет понимание рассказа.</w:t>
      </w:r>
    </w:p>
    <w:p w:rsidR="00706C3A" w:rsidRPr="00714067" w:rsidRDefault="002E28DE" w:rsidP="008773D2">
      <w:pPr>
        <w:pStyle w:val="a3"/>
        <w:jc w:val="both"/>
      </w:pPr>
      <w:r w:rsidRPr="00714067">
        <w:rPr>
          <w:rFonts w:eastAsia="Times New Roman"/>
        </w:rPr>
        <w:t xml:space="preserve">  </w:t>
      </w:r>
      <w:r w:rsidRPr="00714067">
        <w:rPr>
          <w:rFonts w:eastAsia="Times New Roman"/>
          <w:color w:val="000000"/>
        </w:rPr>
        <w:t xml:space="preserve">  Письмо – еще более трудный процесс для детей с умственной отсталостью, чем чтение. Письмо предполагает осуществление точного, строго последовательного фонематического анализа слова и соотнесения выделенных звуков соответствующими фонемами, т.е. выполнение фонематического обобщения. Затем фонемы должны быть обозначены строго определенными буквами. Письмо требует четкого отграничения друг от друга сходных фонем, прочного запоминания графики букв и воспроизведения их в нужной последовательности.</w:t>
      </w:r>
    </w:p>
    <w:p w:rsidR="00706C3A" w:rsidRPr="00714067" w:rsidRDefault="002E28DE" w:rsidP="008773D2">
      <w:pPr>
        <w:pStyle w:val="a3"/>
        <w:jc w:val="both"/>
      </w:pPr>
      <w:r w:rsidRPr="00714067">
        <w:rPr>
          <w:rFonts w:eastAsia="Times New Roman"/>
        </w:rPr>
        <w:t xml:space="preserve">  </w:t>
      </w:r>
      <w:r w:rsidRPr="00714067">
        <w:rPr>
          <w:rFonts w:eastAsia="Times New Roman"/>
          <w:color w:val="000000"/>
        </w:rPr>
        <w:t xml:space="preserve">У начинающих обучаться умственно отсталых детей </w:t>
      </w:r>
      <w:r w:rsidRPr="00714067">
        <w:rPr>
          <w:rFonts w:eastAsia="Times New Roman"/>
          <w:b/>
          <w:i/>
          <w:color w:val="000000"/>
        </w:rPr>
        <w:t>письмо по слуху вызывает большие затруднения</w:t>
      </w:r>
      <w:r w:rsidRPr="00714067">
        <w:rPr>
          <w:rFonts w:eastAsia="Times New Roman"/>
          <w:color w:val="000000"/>
        </w:rPr>
        <w:t>, обусловленные несовершенством их языкового анализа и синтеза. Фонематический анализ осуществляется ими недостаточно четко, что препятствует разделению слова на составляющие его звуки. Ученики, особенно имеющие дефекты произношения, анализируя слово, пропускают некоторые звуки (чаще гласные), другие смешивают звуки на основе акустического сходства, а также нередко изменяют их порядок, нарушая тем самым строение слова. Не всегда справляются школьники с соотнесением звуков с соответствующими буквами. Задача усвоения образов букв, особенно графически сходных, оказывается для детей нелегкой. В начале обучения начертание букв нередко ими упрощается, графический образ теряет свою специфику. Это часто наблюдается у школьников, страдающих нарушениями оптического восприятия и пространственной ориентировки, для которых характерна также довольно стойко сохраняющаяся зеркальность письма.</w:t>
      </w:r>
    </w:p>
    <w:p w:rsidR="00706C3A" w:rsidRPr="00714067" w:rsidRDefault="002E28DE" w:rsidP="008773D2">
      <w:pPr>
        <w:pStyle w:val="a3"/>
        <w:jc w:val="both"/>
      </w:pPr>
      <w:r w:rsidRPr="00714067">
        <w:rPr>
          <w:rFonts w:eastAsia="Times New Roman"/>
        </w:rPr>
        <w:t xml:space="preserve">  </w:t>
      </w:r>
      <w:r w:rsidRPr="00714067">
        <w:rPr>
          <w:rFonts w:eastAsia="Times New Roman"/>
          <w:b/>
          <w:color w:val="000000"/>
        </w:rPr>
        <w:t>Наиболее легким видом письма является списывание</w:t>
      </w:r>
      <w:r w:rsidRPr="00714067">
        <w:rPr>
          <w:rFonts w:eastAsia="Times New Roman"/>
          <w:color w:val="000000"/>
        </w:rPr>
        <w:t xml:space="preserve">, но и оно представляет для умственно отсталых детей определенную сложность. Школьники медленно переходят от </w:t>
      </w:r>
      <w:proofErr w:type="spellStart"/>
      <w:r w:rsidRPr="00714067">
        <w:rPr>
          <w:rFonts w:eastAsia="Times New Roman"/>
          <w:color w:val="000000"/>
        </w:rPr>
        <w:t>малосовершенных</w:t>
      </w:r>
      <w:proofErr w:type="spellEnd"/>
      <w:r w:rsidRPr="00714067">
        <w:rPr>
          <w:rFonts w:eastAsia="Times New Roman"/>
          <w:color w:val="000000"/>
        </w:rPr>
        <w:t xml:space="preserve"> способов списывания по буквам, по слогам, когда теряется смысл списываемого, к более совершенным - по словам, словосочетаниям и предложениям. Ученики списывают более продуктивным способом лишь хорошо знакомый несложный материал, а при его усложнении пользуются менее продуктивными способами выполнения задания. Далеко не всегда списыванию предшествует прочитывание материала.</w:t>
      </w:r>
    </w:p>
    <w:p w:rsidR="00EC3BEF" w:rsidRPr="00714067" w:rsidRDefault="002E28DE" w:rsidP="00EC3BEF">
      <w:pPr>
        <w:pStyle w:val="a3"/>
        <w:jc w:val="both"/>
        <w:rPr>
          <w:color w:val="000000"/>
        </w:rPr>
      </w:pPr>
      <w:r w:rsidRPr="00714067">
        <w:rPr>
          <w:rFonts w:eastAsia="Times New Roman"/>
        </w:rPr>
        <w:t xml:space="preserve">  </w:t>
      </w:r>
      <w:r w:rsidRPr="00714067">
        <w:rPr>
          <w:rFonts w:eastAsia="Times New Roman"/>
          <w:color w:val="000000"/>
        </w:rPr>
        <w:t xml:space="preserve">Таким образом, овладение письменной речью у умственно отсталых школьников происходит замедленно и с большими трудностями. </w:t>
      </w:r>
    </w:p>
    <w:p w:rsidR="00565316" w:rsidRPr="00714067" w:rsidRDefault="002E28DE" w:rsidP="00EC3BEF">
      <w:pPr>
        <w:pStyle w:val="a3"/>
        <w:jc w:val="both"/>
      </w:pPr>
      <w:r w:rsidRPr="00714067">
        <w:rPr>
          <w:color w:val="000000"/>
        </w:rPr>
        <w:br/>
      </w:r>
    </w:p>
    <w:p w:rsidR="00565316" w:rsidRPr="00714067" w:rsidRDefault="00565316" w:rsidP="00EC3BEF">
      <w:pPr>
        <w:pStyle w:val="a3"/>
        <w:spacing w:line="276" w:lineRule="auto"/>
        <w:ind w:firstLine="709"/>
        <w:jc w:val="both"/>
      </w:pPr>
      <w:r w:rsidRPr="00714067">
        <w:t xml:space="preserve"> </w:t>
      </w:r>
    </w:p>
    <w:p w:rsidR="00313FEB" w:rsidRPr="00714067" w:rsidRDefault="00313FEB" w:rsidP="00313FEB">
      <w:pPr>
        <w:shd w:val="clear" w:color="auto" w:fill="FFFFFF"/>
        <w:spacing w:after="0" w:line="276" w:lineRule="auto"/>
        <w:jc w:val="both"/>
        <w:rPr>
          <w:rFonts w:ascii="Times New Roman" w:eastAsia="Times New Roman" w:hAnsi="Times New Roman" w:cs="Times New Roman"/>
          <w:b/>
          <w:sz w:val="24"/>
          <w:szCs w:val="24"/>
        </w:rPr>
      </w:pPr>
      <w:r w:rsidRPr="00714067">
        <w:rPr>
          <w:rFonts w:ascii="Times New Roman" w:eastAsia="Times New Roman" w:hAnsi="Times New Roman" w:cs="Times New Roman"/>
          <w:b/>
          <w:sz w:val="24"/>
          <w:szCs w:val="24"/>
        </w:rPr>
        <w:lastRenderedPageBreak/>
        <w:t>Специфические образовательные потребности для обучающегося с лёгкой степенью умственной отсталости:</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увеличение сроков освоения адаптированной образовательной программы;</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наглядно действенный характер содержания образования; </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упрощение системы учебно-познавательных задач, решаемых в процессе образования (БУД, достаточный и минимальный уровень);</w:t>
      </w:r>
    </w:p>
    <w:p w:rsidR="00313FEB" w:rsidRPr="00714067" w:rsidRDefault="00313FEB" w:rsidP="00313FEB">
      <w:pPr>
        <w:tabs>
          <w:tab w:val="left" w:pos="567"/>
        </w:tabs>
        <w:spacing w:after="0" w:line="240" w:lineRule="auto"/>
        <w:jc w:val="both"/>
        <w:rPr>
          <w:rFonts w:ascii="Times New Roman" w:eastAsia="Calibri" w:hAnsi="Times New Roman" w:cs="Times New Roman"/>
          <w:i/>
          <w:sz w:val="24"/>
          <w:szCs w:val="24"/>
        </w:rPr>
      </w:pPr>
      <w:r w:rsidRPr="00714067">
        <w:rPr>
          <w:rFonts w:ascii="Times New Roman" w:eastAsia="Calibri" w:hAnsi="Times New Roman" w:cs="Times New Roman"/>
          <w:i/>
          <w:sz w:val="24"/>
          <w:szCs w:val="24"/>
        </w:rPr>
        <w:t xml:space="preserve">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 </w:t>
      </w:r>
    </w:p>
    <w:p w:rsidR="00313FEB" w:rsidRPr="00714067" w:rsidRDefault="00313FEB" w:rsidP="00313FEB">
      <w:pPr>
        <w:tabs>
          <w:tab w:val="left" w:pos="567"/>
        </w:tabs>
        <w:spacing w:after="0" w:line="240" w:lineRule="auto"/>
        <w:jc w:val="both"/>
        <w:rPr>
          <w:rFonts w:ascii="Times New Roman" w:eastAsia="Calibri" w:hAnsi="Times New Roman" w:cs="Times New Roman"/>
          <w:i/>
          <w:sz w:val="24"/>
          <w:szCs w:val="24"/>
        </w:rPr>
      </w:pPr>
      <w:r w:rsidRPr="00714067">
        <w:rPr>
          <w:rFonts w:ascii="Times New Roman" w:eastAsia="Calibri" w:hAnsi="Times New Roman" w:cs="Times New Roman"/>
          <w:b/>
          <w:i/>
          <w:sz w:val="24"/>
          <w:szCs w:val="24"/>
        </w:rPr>
        <w:t>Первый уровень</w:t>
      </w:r>
      <w:r w:rsidRPr="00714067">
        <w:rPr>
          <w:rFonts w:ascii="Times New Roman" w:eastAsia="Calibri" w:hAnsi="Times New Roman" w:cs="Times New Roman"/>
          <w:i/>
          <w:sz w:val="24"/>
          <w:szCs w:val="24"/>
        </w:rPr>
        <w:t xml:space="preserve"> – базовый – предполагает реализацию требований к ученику в объёме программного материала.</w:t>
      </w:r>
    </w:p>
    <w:p w:rsidR="00313FEB" w:rsidRPr="00714067" w:rsidRDefault="00313FEB" w:rsidP="00313FEB">
      <w:pPr>
        <w:tabs>
          <w:tab w:val="left" w:pos="567"/>
        </w:tabs>
        <w:spacing w:after="0" w:line="240" w:lineRule="auto"/>
        <w:jc w:val="both"/>
        <w:rPr>
          <w:rFonts w:ascii="Times New Roman" w:eastAsia="Calibri" w:hAnsi="Times New Roman" w:cs="Times New Roman"/>
          <w:i/>
          <w:sz w:val="24"/>
          <w:szCs w:val="24"/>
        </w:rPr>
      </w:pPr>
      <w:r w:rsidRPr="00714067">
        <w:rPr>
          <w:rFonts w:ascii="Times New Roman" w:eastAsia="Calibri" w:hAnsi="Times New Roman" w:cs="Times New Roman"/>
          <w:b/>
          <w:i/>
          <w:sz w:val="24"/>
          <w:szCs w:val="24"/>
        </w:rPr>
        <w:t>Второй уровень</w:t>
      </w:r>
      <w:r w:rsidRPr="00714067">
        <w:rPr>
          <w:rFonts w:ascii="Times New Roman" w:eastAsia="Calibri" w:hAnsi="Times New Roman" w:cs="Times New Roman"/>
          <w:i/>
          <w:sz w:val="24"/>
          <w:szCs w:val="24"/>
        </w:rPr>
        <w:t xml:space="preserve">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rsidR="00313FEB" w:rsidRPr="00714067" w:rsidRDefault="00313FEB" w:rsidP="00313FEB">
      <w:pPr>
        <w:tabs>
          <w:tab w:val="left" w:pos="567"/>
        </w:tabs>
        <w:spacing w:after="0" w:line="240" w:lineRule="auto"/>
        <w:jc w:val="both"/>
        <w:rPr>
          <w:rFonts w:ascii="Times New Roman" w:eastAsia="Calibri" w:hAnsi="Times New Roman" w:cs="Times New Roman"/>
          <w:i/>
          <w:sz w:val="24"/>
          <w:szCs w:val="24"/>
        </w:rPr>
      </w:pPr>
      <w:r w:rsidRPr="00714067">
        <w:rPr>
          <w:rFonts w:ascii="Times New Roman" w:eastAsia="Calibri" w:hAnsi="Times New Roman" w:cs="Times New Roman"/>
          <w:b/>
          <w:i/>
          <w:sz w:val="24"/>
          <w:szCs w:val="24"/>
        </w:rPr>
        <w:t>Третий уровень</w:t>
      </w:r>
      <w:r w:rsidRPr="00714067">
        <w:rPr>
          <w:rFonts w:ascii="Times New Roman" w:eastAsia="Calibri" w:hAnsi="Times New Roman" w:cs="Times New Roman"/>
          <w:i/>
          <w:sz w:val="24"/>
          <w:szCs w:val="24"/>
        </w:rPr>
        <w:t xml:space="preserve">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  </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 бытовых навыков; (Мир природы и человека, Речевая практика, …); </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специальное обучение «переносу» сформированных знаний умений в новые ситуации взаимодействия с действительностью;</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необходимость постоянной актуализации знаний, умений и одобряемых обществом норм поведения;</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обеспечение особой пространственной и временной организации образовательной среды </w:t>
      </w:r>
      <w:r w:rsidR="008D303E" w:rsidRPr="00714067">
        <w:rPr>
          <w:rFonts w:ascii="Times New Roman" w:eastAsia="Times New Roman" w:hAnsi="Times New Roman" w:cs="Times New Roman"/>
          <w:sz w:val="24"/>
          <w:szCs w:val="24"/>
        </w:rPr>
        <w:t>(</w:t>
      </w:r>
      <w:r w:rsidRPr="00714067">
        <w:rPr>
          <w:rFonts w:ascii="Times New Roman" w:eastAsia="Times New Roman" w:hAnsi="Times New Roman" w:cs="Times New Roman"/>
          <w:sz w:val="24"/>
          <w:szCs w:val="24"/>
        </w:rPr>
        <w:t xml:space="preserve">с учетом функционального состояния центральной нервной системы и </w:t>
      </w:r>
      <w:proofErr w:type="spellStart"/>
      <w:r w:rsidRPr="00714067">
        <w:rPr>
          <w:rFonts w:ascii="Times New Roman" w:eastAsia="Times New Roman" w:hAnsi="Times New Roman" w:cs="Times New Roman"/>
          <w:sz w:val="24"/>
          <w:szCs w:val="24"/>
        </w:rPr>
        <w:t>нейродинамики</w:t>
      </w:r>
      <w:proofErr w:type="spellEnd"/>
      <w:r w:rsidRPr="00714067">
        <w:rPr>
          <w:rFonts w:ascii="Times New Roman" w:eastAsia="Times New Roman" w:hAnsi="Times New Roman" w:cs="Times New Roman"/>
          <w:sz w:val="24"/>
          <w:szCs w:val="24"/>
        </w:rPr>
        <w:t xml:space="preserve"> психических процессов обучающихся с умственной отсталостью</w:t>
      </w:r>
      <w:r w:rsidR="008D303E" w:rsidRPr="00714067">
        <w:rPr>
          <w:rFonts w:ascii="Times New Roman" w:eastAsia="Times New Roman" w:hAnsi="Times New Roman" w:cs="Times New Roman"/>
          <w:sz w:val="24"/>
          <w:szCs w:val="24"/>
        </w:rPr>
        <w:t>)</w:t>
      </w:r>
      <w:r w:rsidRPr="00714067">
        <w:rPr>
          <w:rFonts w:ascii="Times New Roman" w:eastAsia="Times New Roman" w:hAnsi="Times New Roman" w:cs="Times New Roman"/>
          <w:sz w:val="24"/>
          <w:szCs w:val="24"/>
        </w:rPr>
        <w:t>;</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использование преимущественно позитивны</w:t>
      </w:r>
      <w:r w:rsidR="008D303E" w:rsidRPr="00714067">
        <w:rPr>
          <w:rFonts w:ascii="Times New Roman" w:eastAsia="Times New Roman" w:hAnsi="Times New Roman" w:cs="Times New Roman"/>
          <w:sz w:val="24"/>
          <w:szCs w:val="24"/>
        </w:rPr>
        <w:t>х</w:t>
      </w:r>
      <w:r w:rsidRPr="00714067">
        <w:rPr>
          <w:rFonts w:ascii="Times New Roman" w:eastAsia="Times New Roman" w:hAnsi="Times New Roman" w:cs="Times New Roman"/>
          <w:sz w:val="24"/>
          <w:szCs w:val="24"/>
        </w:rPr>
        <w:t xml:space="preserve"> средств стимуляции деятельности и поведения</w:t>
      </w:r>
      <w:r w:rsidR="008D303E" w:rsidRPr="00714067">
        <w:rPr>
          <w:rFonts w:ascii="Times New Roman" w:eastAsia="Times New Roman" w:hAnsi="Times New Roman" w:cs="Times New Roman"/>
          <w:sz w:val="24"/>
          <w:szCs w:val="24"/>
        </w:rPr>
        <w:t xml:space="preserve"> (оценка, поддержка, поощрение и наказание)</w:t>
      </w:r>
      <w:r w:rsidRPr="00714067">
        <w:rPr>
          <w:rFonts w:ascii="Times New Roman" w:eastAsia="Times New Roman" w:hAnsi="Times New Roman" w:cs="Times New Roman"/>
          <w:sz w:val="24"/>
          <w:szCs w:val="24"/>
        </w:rPr>
        <w:t>;</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организация </w:t>
      </w:r>
      <w:r w:rsidRPr="00714067">
        <w:rPr>
          <w:rFonts w:ascii="Times New Roman" w:eastAsia="Times New Roman" w:hAnsi="Times New Roman" w:cs="Times New Roman"/>
          <w:sz w:val="24"/>
          <w:szCs w:val="24"/>
          <w:u w:val="single"/>
        </w:rPr>
        <w:t>предметно-практической</w:t>
      </w:r>
      <w:r w:rsidRPr="00714067">
        <w:rPr>
          <w:rFonts w:ascii="Times New Roman" w:eastAsia="Times New Roman" w:hAnsi="Times New Roman" w:cs="Times New Roman"/>
          <w:sz w:val="24"/>
          <w:szCs w:val="24"/>
        </w:rPr>
        <w:t xml:space="preserve"> деятельности, как основы развития познавательной сферы обучающихся с легкой степенью умственной отсталости, в частности интеллектуальной и речевой;</w:t>
      </w:r>
    </w:p>
    <w:p w:rsidR="00313FEB" w:rsidRPr="00714067" w:rsidRDefault="00313FEB" w:rsidP="00313FEB">
      <w:pPr>
        <w:shd w:val="clear" w:color="auto" w:fill="FFFFFF"/>
        <w:spacing w:after="0" w:line="240" w:lineRule="auto"/>
        <w:jc w:val="both"/>
        <w:rPr>
          <w:rFonts w:ascii="Times New Roman" w:eastAsia="Times New Roman" w:hAnsi="Times New Roman" w:cs="Times New Roman"/>
          <w:sz w:val="24"/>
          <w:szCs w:val="24"/>
        </w:rPr>
      </w:pPr>
      <w:r w:rsidRPr="00714067">
        <w:rPr>
          <w:rFonts w:ascii="Helvetica" w:eastAsia="Times New Roman" w:hAnsi="Helvetica" w:cs="Helvetica"/>
          <w:color w:val="77838F"/>
          <w:sz w:val="24"/>
          <w:szCs w:val="24"/>
        </w:rPr>
        <w:t xml:space="preserve">- </w:t>
      </w:r>
      <w:r w:rsidRPr="00714067">
        <w:rPr>
          <w:rFonts w:ascii="Times New Roman" w:eastAsia="Times New Roman" w:hAnsi="Times New Roman" w:cs="Times New Roman"/>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313FEB" w:rsidRPr="00714067" w:rsidRDefault="00313FEB" w:rsidP="00313FEB">
      <w:pPr>
        <w:pStyle w:val="aa"/>
        <w:shd w:val="clear" w:color="auto" w:fill="FFFFFF"/>
        <w:spacing w:after="0"/>
        <w:jc w:val="both"/>
      </w:pPr>
      <w:r w:rsidRPr="00714067">
        <w:t xml:space="preserve">- </w:t>
      </w:r>
      <w:proofErr w:type="spellStart"/>
      <w:r w:rsidRPr="00714067">
        <w:t>поэтапность</w:t>
      </w:r>
      <w:proofErr w:type="spellEnd"/>
      <w:r w:rsidRPr="00714067">
        <w:t xml:space="preserve"> овладения трудовыми навыками, начиная от социально-бытовых навыков, и заканчивая профессионально-трудовыми.</w:t>
      </w:r>
    </w:p>
    <w:p w:rsidR="00313FEB" w:rsidRPr="00714067" w:rsidRDefault="00313FEB" w:rsidP="00313FEB">
      <w:pPr>
        <w:shd w:val="clear" w:color="auto" w:fill="FFFFFF"/>
        <w:spacing w:after="0" w:line="240" w:lineRule="auto"/>
        <w:jc w:val="both"/>
        <w:rPr>
          <w:rFonts w:ascii="Helvetica" w:eastAsia="Times New Roman" w:hAnsi="Helvetica" w:cs="Helvetica"/>
          <w:color w:val="77838F"/>
          <w:sz w:val="24"/>
          <w:szCs w:val="24"/>
        </w:rPr>
      </w:pPr>
    </w:p>
    <w:p w:rsidR="00565316" w:rsidRPr="00714067" w:rsidRDefault="00EC3BEF" w:rsidP="00313FEB">
      <w:pPr>
        <w:shd w:val="clear" w:color="auto" w:fill="FFFFFF"/>
        <w:spacing w:after="0" w:line="276" w:lineRule="auto"/>
        <w:rPr>
          <w:rFonts w:ascii="Times New Roman" w:eastAsia="Times New Roman" w:hAnsi="Times New Roman" w:cs="Times New Roman"/>
          <w:b/>
          <w:sz w:val="24"/>
          <w:szCs w:val="24"/>
        </w:rPr>
      </w:pPr>
      <w:r w:rsidRPr="00714067">
        <w:rPr>
          <w:rFonts w:ascii="Times New Roman" w:eastAsia="Times New Roman" w:hAnsi="Times New Roman" w:cs="Times New Roman"/>
          <w:b/>
          <w:sz w:val="24"/>
          <w:szCs w:val="24"/>
        </w:rPr>
        <w:t>К</w:t>
      </w:r>
      <w:r w:rsidR="00565316" w:rsidRPr="00714067">
        <w:rPr>
          <w:rFonts w:ascii="Times New Roman" w:eastAsia="Times New Roman" w:hAnsi="Times New Roman" w:cs="Times New Roman"/>
          <w:b/>
          <w:sz w:val="24"/>
          <w:szCs w:val="24"/>
        </w:rPr>
        <w:t>оррекционная помощь</w:t>
      </w:r>
    </w:p>
    <w:p w:rsidR="00565316" w:rsidRPr="00714067" w:rsidRDefault="00EC3BEF"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w:t>
      </w:r>
      <w:r w:rsidR="00565316" w:rsidRPr="00714067">
        <w:rPr>
          <w:rFonts w:ascii="Times New Roman" w:eastAsia="Times New Roman" w:hAnsi="Times New Roman" w:cs="Times New Roman"/>
          <w:sz w:val="24"/>
          <w:szCs w:val="24"/>
        </w:rPr>
        <w:t>предъявление </w:t>
      </w:r>
      <w:r w:rsidR="00565316" w:rsidRPr="00714067">
        <w:rPr>
          <w:rFonts w:ascii="Times New Roman" w:eastAsia="Times New Roman" w:hAnsi="Times New Roman" w:cs="Times New Roman"/>
          <w:bCs/>
          <w:sz w:val="24"/>
          <w:szCs w:val="24"/>
        </w:rPr>
        <w:t>учебного материала</w:t>
      </w:r>
      <w:r w:rsidR="00565316" w:rsidRPr="00714067">
        <w:rPr>
          <w:rFonts w:ascii="Times New Roman" w:eastAsia="Times New Roman" w:hAnsi="Times New Roman" w:cs="Times New Roman"/>
          <w:b/>
          <w:bCs/>
          <w:sz w:val="24"/>
          <w:szCs w:val="24"/>
        </w:rPr>
        <w:t> </w:t>
      </w:r>
      <w:r w:rsidR="00565316" w:rsidRPr="00714067">
        <w:rPr>
          <w:rFonts w:ascii="Times New Roman" w:eastAsia="Times New Roman" w:hAnsi="Times New Roman" w:cs="Times New Roman"/>
          <w:sz w:val="24"/>
          <w:szCs w:val="24"/>
        </w:rPr>
        <w:t>с обязательной опорой на зрительные образы (иллюстрации, модели, схемы);</w:t>
      </w:r>
    </w:p>
    <w:p w:rsidR="00565316" w:rsidRPr="00714067" w:rsidRDefault="00EC3BEF"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w:t>
      </w:r>
      <w:r w:rsidR="00565316" w:rsidRPr="00714067">
        <w:rPr>
          <w:rFonts w:ascii="Times New Roman" w:eastAsia="Times New Roman" w:hAnsi="Times New Roman" w:cs="Times New Roman"/>
          <w:sz w:val="24"/>
          <w:szCs w:val="24"/>
        </w:rPr>
        <w:t>расширять словарный запас и представления об окружающем мире, формировать пространственно-временные представления;</w:t>
      </w:r>
    </w:p>
    <w:p w:rsidR="00565316" w:rsidRPr="00714067" w:rsidRDefault="00EC3BEF"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w:t>
      </w:r>
      <w:r w:rsidR="00565316" w:rsidRPr="00714067">
        <w:rPr>
          <w:rFonts w:ascii="Times New Roman" w:eastAsia="Times New Roman" w:hAnsi="Times New Roman" w:cs="Times New Roman"/>
          <w:sz w:val="24"/>
          <w:szCs w:val="24"/>
        </w:rPr>
        <w:t xml:space="preserve"> давать время для обдумывания вопроса, не торопить с ответом. В случае затруднений, использовать все виды помощи (стимулирующая, направляющая, обучающая);</w:t>
      </w:r>
    </w:p>
    <w:p w:rsidR="00565316" w:rsidRPr="00714067" w:rsidRDefault="00EC3BEF"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t xml:space="preserve">- </w:t>
      </w:r>
      <w:r w:rsidR="00565316" w:rsidRPr="00714067">
        <w:rPr>
          <w:rFonts w:ascii="Times New Roman" w:eastAsia="Times New Roman" w:hAnsi="Times New Roman" w:cs="Times New Roman"/>
          <w:sz w:val="24"/>
          <w:szCs w:val="24"/>
        </w:rPr>
        <w:t xml:space="preserve"> учителю необходимо пересматривать объем заданий, чередовать виды деятельности, при переходе с одного вида деятельности к другому переключать внимание ребенка специальными приемами: тактильными, наглядными, слуховыми, двигательными, игровыми, постоянно поддерживать познавательный интерес;</w:t>
      </w:r>
    </w:p>
    <w:p w:rsidR="00313FEB" w:rsidRPr="00714067" w:rsidRDefault="00313FEB" w:rsidP="00313FEB">
      <w:pPr>
        <w:shd w:val="clear" w:color="auto" w:fill="FFFFFF"/>
        <w:spacing w:after="0" w:line="276" w:lineRule="auto"/>
        <w:jc w:val="both"/>
        <w:rPr>
          <w:rFonts w:ascii="Times New Roman" w:eastAsia="Times New Roman" w:hAnsi="Times New Roman" w:cs="Times New Roman"/>
          <w:sz w:val="24"/>
          <w:szCs w:val="24"/>
        </w:rPr>
      </w:pPr>
      <w:r w:rsidRPr="00714067">
        <w:rPr>
          <w:rFonts w:ascii="Times New Roman" w:eastAsia="Times New Roman" w:hAnsi="Times New Roman" w:cs="Times New Roman"/>
          <w:sz w:val="24"/>
          <w:szCs w:val="24"/>
        </w:rPr>
        <w:lastRenderedPageBreak/>
        <w:t>-</w:t>
      </w:r>
      <w:r w:rsidR="00565316" w:rsidRPr="00714067">
        <w:rPr>
          <w:rFonts w:ascii="Times New Roman" w:eastAsia="Times New Roman" w:hAnsi="Times New Roman" w:cs="Times New Roman"/>
          <w:sz w:val="24"/>
          <w:szCs w:val="24"/>
        </w:rPr>
        <w:t xml:space="preserve"> на уроках </w:t>
      </w:r>
      <w:r w:rsidR="00565316" w:rsidRPr="00714067">
        <w:rPr>
          <w:rFonts w:ascii="Times New Roman" w:eastAsia="Times New Roman" w:hAnsi="Times New Roman" w:cs="Times New Roman"/>
          <w:bCs/>
          <w:sz w:val="24"/>
          <w:szCs w:val="24"/>
        </w:rPr>
        <w:t>математики</w:t>
      </w:r>
      <w:r w:rsidR="00565316" w:rsidRPr="00714067">
        <w:rPr>
          <w:rFonts w:ascii="Times New Roman" w:eastAsia="Times New Roman" w:hAnsi="Times New Roman" w:cs="Times New Roman"/>
          <w:b/>
          <w:bCs/>
          <w:sz w:val="24"/>
          <w:szCs w:val="24"/>
        </w:rPr>
        <w:t> </w:t>
      </w:r>
      <w:r w:rsidR="00565316" w:rsidRPr="00714067">
        <w:rPr>
          <w:rFonts w:ascii="Times New Roman" w:eastAsia="Times New Roman" w:hAnsi="Times New Roman" w:cs="Times New Roman"/>
          <w:sz w:val="24"/>
          <w:szCs w:val="24"/>
        </w:rPr>
        <w:t xml:space="preserve">деятельность строить на чередовании методов (наглядном, слуховом) и частой сменой деятельности (по учебнику, с наглядным счетным материалом, по числовой линейке, с раздаточным материалом). </w:t>
      </w:r>
    </w:p>
    <w:p w:rsidR="00313FEB" w:rsidRPr="00714067" w:rsidRDefault="00313FEB">
      <w:pPr>
        <w:shd w:val="clear" w:color="auto" w:fill="FFFFFF"/>
        <w:spacing w:after="0" w:line="240" w:lineRule="auto"/>
        <w:jc w:val="both"/>
        <w:rPr>
          <w:rFonts w:ascii="Helvetica" w:eastAsia="Times New Roman" w:hAnsi="Helvetica" w:cs="Helvetica"/>
          <w:color w:val="77838F"/>
          <w:sz w:val="24"/>
          <w:szCs w:val="24"/>
        </w:rPr>
      </w:pPr>
    </w:p>
    <w:sectPr w:rsidR="00313FEB" w:rsidRPr="00714067" w:rsidSect="005728D1">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A"/>
    <w:rsid w:val="002E28DE"/>
    <w:rsid w:val="00313FEB"/>
    <w:rsid w:val="00565316"/>
    <w:rsid w:val="005728D1"/>
    <w:rsid w:val="00706C3A"/>
    <w:rsid w:val="00714067"/>
    <w:rsid w:val="008773D2"/>
    <w:rsid w:val="008D303E"/>
    <w:rsid w:val="00EC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683B"/>
  <w15:docId w15:val="{C1819B14-B9EA-4ED6-A69B-BAFB10D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8"/>
      </w:tabs>
      <w:suppressAutoHyphens/>
      <w:spacing w:after="0" w:line="100" w:lineRule="atLeast"/>
    </w:pPr>
    <w:rPr>
      <w:rFonts w:ascii="Times New Roman" w:eastAsia="Calibri" w:hAnsi="Times New Roman" w:cs="Times New Roman"/>
      <w:sz w:val="24"/>
      <w:szCs w:val="24"/>
    </w:rPr>
  </w:style>
  <w:style w:type="character" w:customStyle="1" w:styleId="2">
    <w:name w:val="Основной текст 2 Знак"/>
    <w:basedOn w:val="a0"/>
    <w:rPr>
      <w:rFonts w:ascii="Times New Roman" w:eastAsia="Calibri" w:hAnsi="Times New Roman" w:cs="Times New Roman"/>
      <w:sz w:val="24"/>
      <w:szCs w:val="24"/>
      <w:lang w:eastAsia="ru-RU"/>
    </w:rPr>
  </w:style>
  <w:style w:type="character" w:customStyle="1" w:styleId="c23">
    <w:name w:val="c23"/>
    <w:basedOn w:val="a0"/>
    <w:rPr>
      <w:rFonts w:ascii="Times New Roman" w:hAnsi="Times New Roman" w:cs="Times New Roman"/>
    </w:rPr>
  </w:style>
  <w:style w:type="character" w:customStyle="1" w:styleId="a4">
    <w:name w:val="Выделение жирным"/>
    <w:basedOn w:val="a0"/>
    <w:rPr>
      <w:b/>
      <w:bCs/>
    </w:rPr>
  </w:style>
  <w:style w:type="paragraph" w:styleId="a5">
    <w:name w:val="Title"/>
    <w:basedOn w:val="a3"/>
    <w:next w:val="a6"/>
    <w:uiPriority w:val="10"/>
    <w:qFormat/>
    <w:pPr>
      <w:keepNext/>
      <w:spacing w:before="240" w:after="120"/>
    </w:pPr>
    <w:rPr>
      <w:rFonts w:ascii="Arial" w:eastAsia="Microsoft YaHei" w:hAnsi="Arial" w:cs="Mangal"/>
      <w:sz w:val="28"/>
      <w:szCs w:val="28"/>
    </w:rPr>
  </w:style>
  <w:style w:type="paragraph" w:styleId="a6">
    <w:name w:val="Body Text"/>
    <w:basedOn w:val="a3"/>
    <w:pPr>
      <w:spacing w:after="120"/>
    </w:pPr>
  </w:style>
  <w:style w:type="paragraph" w:styleId="a7">
    <w:name w:val="List"/>
    <w:basedOn w:val="a6"/>
    <w:rPr>
      <w:rFonts w:cs="Mangal"/>
    </w:rPr>
  </w:style>
  <w:style w:type="paragraph" w:customStyle="1" w:styleId="a8">
    <w:name w:val="Название"/>
    <w:basedOn w:val="a3"/>
    <w:pPr>
      <w:suppressLineNumbers/>
      <w:spacing w:before="120" w:after="120"/>
    </w:pPr>
    <w:rPr>
      <w:rFonts w:cs="Mangal"/>
      <w:i/>
      <w:iCs/>
    </w:rPr>
  </w:style>
  <w:style w:type="paragraph" w:styleId="a9">
    <w:name w:val="index heading"/>
    <w:basedOn w:val="a3"/>
    <w:pPr>
      <w:suppressLineNumbers/>
    </w:pPr>
    <w:rPr>
      <w:rFonts w:cs="Mangal"/>
    </w:rPr>
  </w:style>
  <w:style w:type="paragraph" w:styleId="aa">
    <w:name w:val="Normal (Web)"/>
    <w:basedOn w:val="a3"/>
    <w:uiPriority w:val="99"/>
    <w:pPr>
      <w:spacing w:before="28" w:after="28"/>
    </w:pPr>
    <w:rPr>
      <w:rFonts w:eastAsia="Times New Roman"/>
    </w:rPr>
  </w:style>
  <w:style w:type="paragraph" w:styleId="20">
    <w:name w:val="Body Text 2"/>
    <w:basedOn w:val="a3"/>
    <w:pPr>
      <w:spacing w:after="120" w:line="480" w:lineRule="auto"/>
    </w:pPr>
  </w:style>
  <w:style w:type="paragraph" w:styleId="ab">
    <w:name w:val="No Spacing"/>
    <w:pPr>
      <w:tabs>
        <w:tab w:val="left" w:pos="708"/>
      </w:tabs>
      <w:suppressAutoHyphens/>
      <w:spacing w:after="0" w:line="100" w:lineRule="atLeast"/>
    </w:pPr>
    <w:rPr>
      <w:rFonts w:ascii="Calibri" w:eastAsia="Times New Roman" w:hAnsi="Calibri" w:cs="Times New Roman"/>
      <w:lang w:eastAsia="en-US"/>
    </w:rPr>
  </w:style>
  <w:style w:type="character" w:styleId="ac">
    <w:name w:val="Strong"/>
    <w:basedOn w:val="a0"/>
    <w:uiPriority w:val="22"/>
    <w:qFormat/>
    <w:rsid w:val="002E28DE"/>
    <w:rPr>
      <w:b/>
      <w:bCs/>
    </w:rPr>
  </w:style>
  <w:style w:type="paragraph" w:customStyle="1" w:styleId="c3">
    <w:name w:val="c3"/>
    <w:basedOn w:val="a"/>
    <w:rsid w:val="002E2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28DE"/>
  </w:style>
  <w:style w:type="paragraph" w:styleId="ad">
    <w:name w:val="Balloon Text"/>
    <w:basedOn w:val="a"/>
    <w:link w:val="ae"/>
    <w:uiPriority w:val="99"/>
    <w:semiHidden/>
    <w:unhideWhenUsed/>
    <w:rsid w:val="0071406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14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7753">
      <w:bodyDiv w:val="1"/>
      <w:marLeft w:val="0"/>
      <w:marRight w:val="0"/>
      <w:marTop w:val="0"/>
      <w:marBottom w:val="0"/>
      <w:divBdr>
        <w:top w:val="none" w:sz="0" w:space="0" w:color="auto"/>
        <w:left w:val="none" w:sz="0" w:space="0" w:color="auto"/>
        <w:bottom w:val="none" w:sz="0" w:space="0" w:color="auto"/>
        <w:right w:val="none" w:sz="0" w:space="0" w:color="auto"/>
      </w:divBdr>
    </w:div>
    <w:div w:id="366108367">
      <w:bodyDiv w:val="1"/>
      <w:marLeft w:val="0"/>
      <w:marRight w:val="0"/>
      <w:marTop w:val="0"/>
      <w:marBottom w:val="0"/>
      <w:divBdr>
        <w:top w:val="none" w:sz="0" w:space="0" w:color="auto"/>
        <w:left w:val="none" w:sz="0" w:space="0" w:color="auto"/>
        <w:bottom w:val="none" w:sz="0" w:space="0" w:color="auto"/>
        <w:right w:val="none" w:sz="0" w:space="0" w:color="auto"/>
      </w:divBdr>
    </w:div>
    <w:div w:id="199120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cp:lastPrinted>2022-02-22T05:36:00Z</cp:lastPrinted>
  <dcterms:created xsi:type="dcterms:W3CDTF">2022-01-11T07:38:00Z</dcterms:created>
  <dcterms:modified xsi:type="dcterms:W3CDTF">2022-02-22T05:36:00Z</dcterms:modified>
</cp:coreProperties>
</file>